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77" w:rsidRDefault="00975C77" w:rsidP="00975C77">
      <w:pPr>
        <w:spacing w:beforeLines="50" w:afterLines="50" w:line="480" w:lineRule="exact"/>
        <w:jc w:val="center"/>
        <w:rPr>
          <w:rFonts w:eastAsia="方正小标宋_GBK"/>
          <w:sz w:val="32"/>
          <w:szCs w:val="32"/>
        </w:rPr>
      </w:pPr>
      <w:r>
        <w:rPr>
          <w:rFonts w:eastAsia="方正小标宋_GBK" w:hint="eastAsia"/>
          <w:sz w:val="32"/>
          <w:szCs w:val="32"/>
        </w:rPr>
        <w:t>优质高产油橄榄新优品种选育与良种产业化</w:t>
      </w:r>
    </w:p>
    <w:p w:rsidR="00975C77" w:rsidRDefault="00975C77" w:rsidP="00975C77">
      <w:pPr>
        <w:spacing w:line="560" w:lineRule="exact"/>
        <w:ind w:firstLineChars="200" w:firstLine="560"/>
        <w:rPr>
          <w:rFonts w:eastAsia="方正黑体_GBK"/>
          <w:b/>
          <w:sz w:val="28"/>
          <w:szCs w:val="28"/>
        </w:rPr>
      </w:pPr>
      <w:r>
        <w:rPr>
          <w:rFonts w:eastAsia="方正黑体_GBK"/>
          <w:b/>
          <w:sz w:val="28"/>
          <w:szCs w:val="28"/>
        </w:rPr>
        <w:t>一、项目基本情况</w:t>
      </w:r>
    </w:p>
    <w:p w:rsidR="00975C77" w:rsidRDefault="00975C77" w:rsidP="00975C77">
      <w:pPr>
        <w:spacing w:line="560" w:lineRule="exact"/>
        <w:ind w:firstLineChars="200" w:firstLine="56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eastAsia="方正楷体_GBK"/>
          <w:sz w:val="28"/>
          <w:szCs w:val="28"/>
        </w:rPr>
        <w:t>项目名称：</w:t>
      </w:r>
      <w:r>
        <w:rPr>
          <w:rFonts w:eastAsia="方正仿宋_GBK" w:hint="eastAsia"/>
          <w:color w:val="000000"/>
          <w:kern w:val="0"/>
          <w:sz w:val="28"/>
          <w:szCs w:val="28"/>
        </w:rPr>
        <w:t>优质高产油橄榄新优品种选育与良种产业化</w:t>
      </w:r>
    </w:p>
    <w:p w:rsidR="00975C77" w:rsidRDefault="00975C77" w:rsidP="00975C77">
      <w:pPr>
        <w:spacing w:line="560" w:lineRule="exact"/>
        <w:ind w:firstLine="555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eastAsia="方正楷体_GBK"/>
          <w:sz w:val="28"/>
          <w:szCs w:val="28"/>
        </w:rPr>
        <w:t>项目来源：</w:t>
      </w:r>
      <w:r>
        <w:rPr>
          <w:rFonts w:eastAsia="方正仿宋_GBK" w:hint="eastAsia"/>
          <w:color w:val="000000"/>
          <w:kern w:val="0"/>
          <w:sz w:val="28"/>
          <w:szCs w:val="28"/>
        </w:rPr>
        <w:t>省重点新产品开发计划、</w:t>
      </w:r>
      <w:r>
        <w:rPr>
          <w:rFonts w:eastAsia="方正仿宋_GBK" w:hint="eastAsia"/>
          <w:color w:val="000000"/>
          <w:kern w:val="0"/>
          <w:sz w:val="28"/>
          <w:szCs w:val="28"/>
        </w:rPr>
        <w:t>948</w:t>
      </w:r>
      <w:r>
        <w:rPr>
          <w:rFonts w:eastAsia="方正仿宋_GBK" w:hint="eastAsia"/>
          <w:color w:val="000000"/>
          <w:kern w:val="0"/>
          <w:sz w:val="28"/>
          <w:szCs w:val="28"/>
        </w:rPr>
        <w:t>、省应用基础研究、中央财政林业科技推广等项目。</w:t>
      </w:r>
    </w:p>
    <w:p w:rsidR="00975C77" w:rsidRDefault="00975C77" w:rsidP="00975C77">
      <w:pPr>
        <w:spacing w:line="560" w:lineRule="exact"/>
        <w:ind w:firstLine="555"/>
        <w:rPr>
          <w:rFonts w:eastAsia="方正仿宋_GBK"/>
          <w:b/>
          <w:sz w:val="28"/>
          <w:szCs w:val="28"/>
        </w:rPr>
      </w:pPr>
      <w:r>
        <w:rPr>
          <w:rFonts w:eastAsia="方正楷体_GBK"/>
          <w:sz w:val="28"/>
          <w:szCs w:val="28"/>
        </w:rPr>
        <w:t>完成人：</w:t>
      </w:r>
      <w:r>
        <w:rPr>
          <w:rFonts w:eastAsia="方正仿宋_GBK" w:hint="eastAsia"/>
          <w:color w:val="000000"/>
          <w:kern w:val="0"/>
          <w:sz w:val="28"/>
          <w:szCs w:val="28"/>
        </w:rPr>
        <w:t>宁德鲁、李勇杰、张艳丽、耿树香、陆斌、马婷、陈海云、贺娜、廖永坚、杨金华、徐田。</w:t>
      </w:r>
    </w:p>
    <w:p w:rsidR="00975C77" w:rsidRDefault="00975C77" w:rsidP="00975C77">
      <w:pPr>
        <w:spacing w:line="560" w:lineRule="exact"/>
        <w:ind w:firstLine="555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eastAsia="方正楷体_GBK"/>
          <w:sz w:val="28"/>
          <w:szCs w:val="28"/>
        </w:rPr>
        <w:t>完成单位：</w:t>
      </w:r>
      <w:r>
        <w:rPr>
          <w:rFonts w:eastAsia="方正仿宋_GBK" w:hint="eastAsia"/>
          <w:color w:val="000000"/>
          <w:kern w:val="0"/>
          <w:sz w:val="28"/>
          <w:szCs w:val="28"/>
        </w:rPr>
        <w:t>云南省林业和草原科学院、永仁县林业和草原局、丽江田园油橄榄科技开发有限公司、永仁绿原农业开发有限公司、永仁太谷农业发展有限公司。</w:t>
      </w:r>
    </w:p>
    <w:p w:rsidR="00975C77" w:rsidRDefault="00975C77" w:rsidP="00975C77">
      <w:pPr>
        <w:spacing w:line="560" w:lineRule="exact"/>
        <w:ind w:firstLine="555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eastAsia="方正楷体_GBK" w:hint="eastAsia"/>
          <w:sz w:val="28"/>
          <w:szCs w:val="28"/>
        </w:rPr>
        <w:t>提名单位：</w:t>
      </w:r>
      <w:r>
        <w:rPr>
          <w:rFonts w:eastAsia="方正仿宋_GBK" w:hint="eastAsia"/>
          <w:color w:val="000000"/>
          <w:kern w:val="0"/>
          <w:sz w:val="28"/>
          <w:szCs w:val="28"/>
        </w:rPr>
        <w:t>云南省林业和草原局</w:t>
      </w:r>
    </w:p>
    <w:p w:rsidR="00975C77" w:rsidRDefault="00975C77" w:rsidP="00975C77">
      <w:pPr>
        <w:spacing w:line="560" w:lineRule="exact"/>
        <w:ind w:firstLine="555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eastAsia="方正楷体_GBK" w:hint="eastAsia"/>
          <w:sz w:val="28"/>
          <w:szCs w:val="28"/>
        </w:rPr>
        <w:t>申报奖励等级：</w:t>
      </w:r>
      <w:r>
        <w:rPr>
          <w:rFonts w:eastAsia="方正仿宋_GBK" w:hint="eastAsia"/>
          <w:color w:val="000000"/>
          <w:kern w:val="0"/>
          <w:sz w:val="28"/>
          <w:szCs w:val="28"/>
        </w:rPr>
        <w:t>云南省科技进步奖一等奖</w:t>
      </w:r>
    </w:p>
    <w:p w:rsidR="00975C77" w:rsidRDefault="00975C77" w:rsidP="00975C77">
      <w:pPr>
        <w:numPr>
          <w:ilvl w:val="0"/>
          <w:numId w:val="1"/>
        </w:numPr>
        <w:spacing w:line="560" w:lineRule="exact"/>
        <w:ind w:firstLineChars="200" w:firstLine="560"/>
        <w:rPr>
          <w:rFonts w:eastAsia="方正黑体_GBK"/>
          <w:sz w:val="28"/>
          <w:szCs w:val="28"/>
        </w:rPr>
      </w:pPr>
      <w:r>
        <w:rPr>
          <w:rFonts w:eastAsia="方正黑体_GBK"/>
          <w:sz w:val="28"/>
          <w:szCs w:val="28"/>
        </w:rPr>
        <w:t>项目简介</w:t>
      </w:r>
    </w:p>
    <w:p w:rsidR="00975C77" w:rsidRDefault="00975C77" w:rsidP="00975C77">
      <w:pPr>
        <w:numPr>
          <w:ilvl w:val="255"/>
          <w:numId w:val="0"/>
        </w:numPr>
        <w:spacing w:line="560" w:lineRule="exact"/>
        <w:ind w:firstLineChars="200" w:firstLine="56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eastAsia="方正仿宋_GBK" w:hint="eastAsia"/>
          <w:color w:val="000000"/>
          <w:kern w:val="0"/>
          <w:sz w:val="28"/>
          <w:szCs w:val="28"/>
        </w:rPr>
        <w:t>（</w:t>
      </w:r>
      <w:r>
        <w:rPr>
          <w:rFonts w:eastAsia="方正仿宋_GBK" w:hint="eastAsia"/>
          <w:color w:val="000000"/>
          <w:kern w:val="0"/>
          <w:sz w:val="28"/>
          <w:szCs w:val="28"/>
        </w:rPr>
        <w:t>1</w:t>
      </w:r>
      <w:r>
        <w:rPr>
          <w:rFonts w:eastAsia="方正仿宋_GBK" w:hint="eastAsia"/>
          <w:color w:val="000000"/>
          <w:kern w:val="0"/>
          <w:sz w:val="28"/>
          <w:szCs w:val="28"/>
        </w:rPr>
        <w:t>）杂交选育云南适生油橄榄新品种：通过杂交亲本选择、人工杂交、播种育苗、优树选择、无性系测定和比较等试验，选育出杂交新品种“金叶佛樨榄”。该品种生长旺盛，适应性强。</w:t>
      </w:r>
    </w:p>
    <w:p w:rsidR="00975C77" w:rsidRDefault="00975C77" w:rsidP="00975C77">
      <w:pPr>
        <w:numPr>
          <w:ilvl w:val="255"/>
          <w:numId w:val="0"/>
        </w:numPr>
        <w:spacing w:line="560" w:lineRule="exact"/>
        <w:ind w:firstLineChars="200" w:firstLine="56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eastAsia="方正仿宋_GBK" w:hint="eastAsia"/>
          <w:color w:val="000000"/>
          <w:kern w:val="0"/>
          <w:sz w:val="28"/>
          <w:szCs w:val="28"/>
        </w:rPr>
        <w:t>（</w:t>
      </w:r>
      <w:r>
        <w:rPr>
          <w:rFonts w:eastAsia="方正仿宋_GBK" w:hint="eastAsia"/>
          <w:color w:val="000000"/>
          <w:kern w:val="0"/>
          <w:sz w:val="28"/>
          <w:szCs w:val="28"/>
        </w:rPr>
        <w:t>2</w:t>
      </w:r>
      <w:r>
        <w:rPr>
          <w:rFonts w:eastAsia="方正仿宋_GBK" w:hint="eastAsia"/>
          <w:color w:val="000000"/>
          <w:kern w:val="0"/>
          <w:sz w:val="28"/>
          <w:szCs w:val="28"/>
        </w:rPr>
        <w:t>）</w:t>
      </w:r>
      <w:r w:rsidRPr="00D57805">
        <w:rPr>
          <w:rFonts w:eastAsia="方正仿宋_GBK" w:hint="eastAsia"/>
          <w:color w:val="000000"/>
          <w:kern w:val="0"/>
          <w:sz w:val="28"/>
          <w:szCs w:val="28"/>
        </w:rPr>
        <w:t>选育出优质、高产、多抗的系列优良品种</w:t>
      </w:r>
      <w:r>
        <w:rPr>
          <w:rFonts w:eastAsia="方正仿宋_GBK" w:hint="eastAsia"/>
          <w:color w:val="000000"/>
          <w:kern w:val="0"/>
          <w:sz w:val="28"/>
          <w:szCs w:val="28"/>
        </w:rPr>
        <w:t>：在种质资源收集与评价的基础上，以选育优良油用和果用良种为目标，开展品种比较试验、区域性试验和生产性试验，选育出适宜于云南金沙江干热河谷及滇中地区发展的</w:t>
      </w:r>
      <w:r>
        <w:rPr>
          <w:rFonts w:eastAsia="方正仿宋_GBK" w:hint="eastAsia"/>
          <w:color w:val="000000"/>
          <w:kern w:val="0"/>
          <w:sz w:val="28"/>
          <w:szCs w:val="28"/>
        </w:rPr>
        <w:t>8</w:t>
      </w:r>
      <w:r>
        <w:rPr>
          <w:rFonts w:eastAsia="方正仿宋_GBK" w:hint="eastAsia"/>
          <w:color w:val="000000"/>
          <w:kern w:val="0"/>
          <w:sz w:val="28"/>
          <w:szCs w:val="28"/>
        </w:rPr>
        <w:t>个优良油橄榄品种。</w:t>
      </w:r>
    </w:p>
    <w:p w:rsidR="00975C77" w:rsidRDefault="00975C77" w:rsidP="00975C77">
      <w:pPr>
        <w:spacing w:line="560" w:lineRule="exact"/>
        <w:ind w:firstLineChars="175" w:firstLine="49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eastAsia="方正仿宋_GBK" w:hint="eastAsia"/>
          <w:color w:val="000000"/>
          <w:kern w:val="0"/>
          <w:sz w:val="28"/>
          <w:szCs w:val="28"/>
        </w:rPr>
        <w:t>（</w:t>
      </w:r>
      <w:r>
        <w:rPr>
          <w:rFonts w:eastAsia="方正仿宋_GBK" w:hint="eastAsia"/>
          <w:color w:val="000000"/>
          <w:kern w:val="0"/>
          <w:sz w:val="28"/>
          <w:szCs w:val="28"/>
        </w:rPr>
        <w:t>3</w:t>
      </w:r>
      <w:r>
        <w:rPr>
          <w:rFonts w:eastAsia="方正仿宋_GBK" w:hint="eastAsia"/>
          <w:color w:val="000000"/>
          <w:kern w:val="0"/>
          <w:sz w:val="28"/>
          <w:szCs w:val="28"/>
        </w:rPr>
        <w:t>）高效良种繁育技术：创新集成简易插地大棚春季高效扦插育苗、自动温室内大棚高效绿枝扦插育苗，</w:t>
      </w:r>
      <w:r w:rsidRPr="005B737C">
        <w:rPr>
          <w:rFonts w:eastAsia="方正仿宋_GBK" w:hint="eastAsia"/>
          <w:color w:val="000000"/>
          <w:kern w:val="0"/>
          <w:sz w:val="28"/>
          <w:szCs w:val="28"/>
        </w:rPr>
        <w:t>推动</w:t>
      </w:r>
      <w:r>
        <w:rPr>
          <w:rFonts w:eastAsia="方正仿宋_GBK" w:hint="eastAsia"/>
          <w:color w:val="000000"/>
          <w:kern w:val="0"/>
          <w:sz w:val="28"/>
          <w:szCs w:val="28"/>
        </w:rPr>
        <w:t>了油橄榄</w:t>
      </w:r>
      <w:r w:rsidRPr="005B737C">
        <w:rPr>
          <w:rFonts w:eastAsia="方正仿宋_GBK" w:hint="eastAsia"/>
          <w:color w:val="000000"/>
          <w:kern w:val="0"/>
          <w:sz w:val="28"/>
          <w:szCs w:val="28"/>
        </w:rPr>
        <w:t>产业</w:t>
      </w:r>
      <w:r>
        <w:rPr>
          <w:rFonts w:eastAsia="方正仿宋_GBK" w:hint="eastAsia"/>
          <w:color w:val="000000"/>
          <w:kern w:val="0"/>
          <w:sz w:val="28"/>
          <w:szCs w:val="28"/>
        </w:rPr>
        <w:t>的</w:t>
      </w:r>
      <w:r w:rsidRPr="005B737C">
        <w:rPr>
          <w:rFonts w:eastAsia="方正仿宋_GBK" w:hint="eastAsia"/>
          <w:color w:val="000000"/>
          <w:kern w:val="0"/>
          <w:sz w:val="28"/>
          <w:szCs w:val="28"/>
        </w:rPr>
        <w:t>良种化进程</w:t>
      </w:r>
      <w:r>
        <w:rPr>
          <w:rFonts w:eastAsia="方正仿宋_GBK" w:hint="eastAsia"/>
          <w:color w:val="000000"/>
          <w:kern w:val="0"/>
          <w:sz w:val="28"/>
          <w:szCs w:val="28"/>
        </w:rPr>
        <w:t>。</w:t>
      </w:r>
    </w:p>
    <w:p w:rsidR="00975C77" w:rsidRDefault="00975C77" w:rsidP="00975C77">
      <w:pPr>
        <w:widowControl/>
        <w:jc w:val="left"/>
        <w:rPr>
          <w:rFonts w:eastAsia="方正黑体_GBK"/>
          <w:sz w:val="28"/>
          <w:szCs w:val="28"/>
        </w:rPr>
      </w:pPr>
      <w:r>
        <w:rPr>
          <w:rFonts w:eastAsia="方正黑体_GBK"/>
          <w:sz w:val="28"/>
          <w:szCs w:val="28"/>
        </w:rPr>
        <w:br w:type="page"/>
      </w:r>
    </w:p>
    <w:p w:rsidR="00975C77" w:rsidRDefault="00975C77" w:rsidP="00975C77">
      <w:pPr>
        <w:spacing w:line="560" w:lineRule="exact"/>
        <w:ind w:firstLineChars="200" w:firstLine="560"/>
        <w:rPr>
          <w:rFonts w:eastAsia="方正黑体_GBK"/>
          <w:sz w:val="28"/>
          <w:szCs w:val="28"/>
        </w:rPr>
      </w:pPr>
      <w:r>
        <w:rPr>
          <w:rFonts w:eastAsia="方正黑体_GBK"/>
          <w:sz w:val="28"/>
          <w:szCs w:val="28"/>
        </w:rPr>
        <w:lastRenderedPageBreak/>
        <w:t>三、候选人及候选单位对项目贡献情况</w:t>
      </w:r>
    </w:p>
    <w:p w:rsidR="00975C77" w:rsidRDefault="00975C77" w:rsidP="00975C77">
      <w:pPr>
        <w:spacing w:afterLines="50" w:line="560" w:lineRule="exact"/>
        <w:ind w:firstLineChars="200" w:firstLine="560"/>
        <w:rPr>
          <w:rFonts w:eastAsia="方正楷体_GBK"/>
          <w:sz w:val="28"/>
          <w:szCs w:val="28"/>
        </w:rPr>
      </w:pPr>
      <w:r>
        <w:rPr>
          <w:rFonts w:eastAsia="方正楷体_GBK"/>
          <w:sz w:val="28"/>
          <w:szCs w:val="28"/>
        </w:rPr>
        <w:t>（一）候选人对项目贡献情况</w:t>
      </w: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919"/>
        <w:gridCol w:w="552"/>
        <w:gridCol w:w="867"/>
        <w:gridCol w:w="1181"/>
        <w:gridCol w:w="897"/>
        <w:gridCol w:w="2362"/>
        <w:gridCol w:w="2577"/>
      </w:tblGrid>
      <w:tr w:rsidR="00975C77" w:rsidTr="007A6705">
        <w:trPr>
          <w:trHeight w:val="624"/>
          <w:jc w:val="center"/>
        </w:trPr>
        <w:tc>
          <w:tcPr>
            <w:tcW w:w="628" w:type="dxa"/>
            <w:vAlign w:val="center"/>
          </w:tcPr>
          <w:p w:rsidR="00975C77" w:rsidRDefault="00975C77" w:rsidP="007A6705">
            <w:pPr>
              <w:spacing w:line="29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919" w:type="dxa"/>
            <w:vAlign w:val="center"/>
          </w:tcPr>
          <w:p w:rsidR="00975C77" w:rsidRDefault="00975C77" w:rsidP="007A6705">
            <w:pPr>
              <w:spacing w:line="29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552" w:type="dxa"/>
            <w:vAlign w:val="center"/>
          </w:tcPr>
          <w:p w:rsidR="00975C77" w:rsidRDefault="00975C77" w:rsidP="007A6705">
            <w:pPr>
              <w:spacing w:line="29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867" w:type="dxa"/>
            <w:vAlign w:val="center"/>
          </w:tcPr>
          <w:p w:rsidR="00975C77" w:rsidRDefault="00975C77" w:rsidP="007A6705">
            <w:pPr>
              <w:spacing w:line="29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出生</w:t>
            </w:r>
          </w:p>
          <w:p w:rsidR="00975C77" w:rsidRDefault="00975C77" w:rsidP="007A6705">
            <w:pPr>
              <w:spacing w:line="29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年月</w:t>
            </w:r>
          </w:p>
        </w:tc>
        <w:tc>
          <w:tcPr>
            <w:tcW w:w="1181" w:type="dxa"/>
            <w:vAlign w:val="center"/>
          </w:tcPr>
          <w:p w:rsidR="00975C77" w:rsidRDefault="00975C77" w:rsidP="007A6705">
            <w:pPr>
              <w:spacing w:line="29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技术</w:t>
            </w:r>
          </w:p>
          <w:p w:rsidR="00975C77" w:rsidRDefault="00975C77" w:rsidP="007A6705">
            <w:pPr>
              <w:spacing w:line="29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职称</w:t>
            </w:r>
          </w:p>
        </w:tc>
        <w:tc>
          <w:tcPr>
            <w:tcW w:w="897" w:type="dxa"/>
            <w:vAlign w:val="center"/>
          </w:tcPr>
          <w:p w:rsidR="00975C77" w:rsidRDefault="00975C77" w:rsidP="007A6705">
            <w:pPr>
              <w:spacing w:line="29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文化</w:t>
            </w:r>
          </w:p>
          <w:p w:rsidR="00975C77" w:rsidRDefault="00975C77" w:rsidP="007A6705">
            <w:pPr>
              <w:spacing w:line="29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程度</w:t>
            </w:r>
          </w:p>
        </w:tc>
        <w:tc>
          <w:tcPr>
            <w:tcW w:w="2362" w:type="dxa"/>
            <w:vAlign w:val="center"/>
          </w:tcPr>
          <w:p w:rsidR="00975C77" w:rsidRDefault="00975C77" w:rsidP="007A6705">
            <w:pPr>
              <w:spacing w:line="29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2577" w:type="dxa"/>
            <w:vAlign w:val="center"/>
          </w:tcPr>
          <w:p w:rsidR="00975C77" w:rsidRDefault="00975C77" w:rsidP="007A6705">
            <w:pPr>
              <w:spacing w:line="29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对成果创造性贡献</w:t>
            </w:r>
          </w:p>
        </w:tc>
      </w:tr>
      <w:tr w:rsidR="00975C77" w:rsidTr="007A6705">
        <w:trPr>
          <w:trHeight w:val="624"/>
          <w:jc w:val="center"/>
        </w:trPr>
        <w:tc>
          <w:tcPr>
            <w:tcW w:w="628" w:type="dxa"/>
            <w:vAlign w:val="center"/>
          </w:tcPr>
          <w:p w:rsidR="00975C77" w:rsidRDefault="00975C77" w:rsidP="007A6705">
            <w:pPr>
              <w:widowControl/>
              <w:spacing w:line="290" w:lineRule="exact"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19" w:type="dxa"/>
            <w:vAlign w:val="center"/>
          </w:tcPr>
          <w:p w:rsidR="00975C77" w:rsidRDefault="00975C77" w:rsidP="007A6705">
            <w:pPr>
              <w:widowControl/>
              <w:spacing w:line="290" w:lineRule="exact"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宁德鲁</w:t>
            </w:r>
          </w:p>
        </w:tc>
        <w:tc>
          <w:tcPr>
            <w:tcW w:w="552" w:type="dxa"/>
            <w:vAlign w:val="center"/>
          </w:tcPr>
          <w:p w:rsidR="00975C77" w:rsidRDefault="00975C77" w:rsidP="007A6705">
            <w:pPr>
              <w:widowControl/>
              <w:spacing w:line="290" w:lineRule="exact"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67" w:type="dxa"/>
            <w:vAlign w:val="center"/>
          </w:tcPr>
          <w:p w:rsidR="00975C77" w:rsidRDefault="00975C77" w:rsidP="007A6705">
            <w:pPr>
              <w:widowControl/>
              <w:spacing w:line="290" w:lineRule="exact"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1974.04</w:t>
            </w:r>
          </w:p>
        </w:tc>
        <w:tc>
          <w:tcPr>
            <w:tcW w:w="1181" w:type="dxa"/>
            <w:vAlign w:val="center"/>
          </w:tcPr>
          <w:p w:rsidR="00975C77" w:rsidRDefault="00975C77" w:rsidP="007A6705">
            <w:pPr>
              <w:widowControl/>
              <w:spacing w:line="290" w:lineRule="exact"/>
              <w:jc w:val="center"/>
              <w:textAlignment w:val="top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研究员</w:t>
            </w:r>
          </w:p>
        </w:tc>
        <w:tc>
          <w:tcPr>
            <w:tcW w:w="897" w:type="dxa"/>
            <w:vAlign w:val="center"/>
          </w:tcPr>
          <w:p w:rsidR="00975C77" w:rsidRDefault="00975C77" w:rsidP="007A6705">
            <w:pPr>
              <w:widowControl/>
              <w:spacing w:line="290" w:lineRule="exact"/>
              <w:jc w:val="center"/>
              <w:textAlignment w:val="top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362" w:type="dxa"/>
            <w:vAlign w:val="center"/>
          </w:tcPr>
          <w:p w:rsidR="00975C77" w:rsidRDefault="00975C77" w:rsidP="007A6705">
            <w:pPr>
              <w:widowControl/>
              <w:spacing w:line="290" w:lineRule="exact"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云南省林业和草原科学院</w:t>
            </w:r>
          </w:p>
        </w:tc>
        <w:tc>
          <w:tcPr>
            <w:tcW w:w="2577" w:type="dxa"/>
            <w:vAlign w:val="center"/>
          </w:tcPr>
          <w:p w:rsidR="00975C77" w:rsidRDefault="00975C77" w:rsidP="007A6705">
            <w:pPr>
              <w:widowControl/>
              <w:spacing w:line="290" w:lineRule="exact"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项目总负责，为所有创新点的主要负责人。</w:t>
            </w:r>
          </w:p>
        </w:tc>
      </w:tr>
      <w:tr w:rsidR="00975C77" w:rsidTr="007A6705">
        <w:trPr>
          <w:trHeight w:val="624"/>
          <w:jc w:val="center"/>
        </w:trPr>
        <w:tc>
          <w:tcPr>
            <w:tcW w:w="628" w:type="dxa"/>
            <w:vAlign w:val="center"/>
          </w:tcPr>
          <w:p w:rsidR="00975C77" w:rsidRDefault="00975C77" w:rsidP="007A6705">
            <w:pPr>
              <w:widowControl/>
              <w:spacing w:line="290" w:lineRule="exact"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19" w:type="dxa"/>
            <w:vAlign w:val="center"/>
          </w:tcPr>
          <w:p w:rsidR="00975C77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李勇杰</w:t>
            </w:r>
          </w:p>
        </w:tc>
        <w:tc>
          <w:tcPr>
            <w:tcW w:w="552" w:type="dxa"/>
            <w:vAlign w:val="center"/>
          </w:tcPr>
          <w:p w:rsidR="00975C77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男</w:t>
            </w:r>
          </w:p>
        </w:tc>
        <w:tc>
          <w:tcPr>
            <w:tcW w:w="867" w:type="dxa"/>
            <w:vAlign w:val="center"/>
          </w:tcPr>
          <w:p w:rsidR="00975C77" w:rsidRDefault="00975C77" w:rsidP="007A67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1980.09</w:t>
            </w:r>
          </w:p>
        </w:tc>
        <w:tc>
          <w:tcPr>
            <w:tcW w:w="1181" w:type="dxa"/>
            <w:vAlign w:val="center"/>
          </w:tcPr>
          <w:p w:rsidR="00975C77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副研究员</w:t>
            </w:r>
          </w:p>
        </w:tc>
        <w:tc>
          <w:tcPr>
            <w:tcW w:w="897" w:type="dxa"/>
            <w:vAlign w:val="center"/>
          </w:tcPr>
          <w:p w:rsidR="00975C77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362" w:type="dxa"/>
            <w:vAlign w:val="center"/>
          </w:tcPr>
          <w:p w:rsidR="00975C77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云南省林业和草原科学院</w:t>
            </w:r>
          </w:p>
        </w:tc>
        <w:tc>
          <w:tcPr>
            <w:tcW w:w="2577" w:type="dxa"/>
            <w:vAlign w:val="center"/>
          </w:tcPr>
          <w:p w:rsidR="00975C77" w:rsidRDefault="00975C77" w:rsidP="007A6705">
            <w:pPr>
              <w:jc w:val="lef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种质资源收集评价、品种选育、</w:t>
            </w:r>
          </w:p>
          <w:p w:rsidR="00975C77" w:rsidRDefault="00975C77" w:rsidP="007A6705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基地建设</w:t>
            </w:r>
          </w:p>
        </w:tc>
      </w:tr>
      <w:tr w:rsidR="00975C77" w:rsidTr="007A6705">
        <w:trPr>
          <w:trHeight w:val="624"/>
          <w:jc w:val="center"/>
        </w:trPr>
        <w:tc>
          <w:tcPr>
            <w:tcW w:w="628" w:type="dxa"/>
            <w:vAlign w:val="center"/>
          </w:tcPr>
          <w:p w:rsidR="00975C77" w:rsidRDefault="00975C77" w:rsidP="007A6705">
            <w:pPr>
              <w:widowControl/>
              <w:spacing w:line="290" w:lineRule="exact"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9" w:type="dxa"/>
            <w:vAlign w:val="center"/>
          </w:tcPr>
          <w:p w:rsidR="00975C77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张艳丽</w:t>
            </w:r>
          </w:p>
        </w:tc>
        <w:tc>
          <w:tcPr>
            <w:tcW w:w="552" w:type="dxa"/>
            <w:vAlign w:val="center"/>
          </w:tcPr>
          <w:p w:rsidR="00975C77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女</w:t>
            </w:r>
          </w:p>
        </w:tc>
        <w:tc>
          <w:tcPr>
            <w:tcW w:w="867" w:type="dxa"/>
            <w:vAlign w:val="center"/>
          </w:tcPr>
          <w:p w:rsidR="00975C77" w:rsidRDefault="00975C77" w:rsidP="007A67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1978.12</w:t>
            </w:r>
          </w:p>
        </w:tc>
        <w:tc>
          <w:tcPr>
            <w:tcW w:w="1181" w:type="dxa"/>
            <w:vAlign w:val="center"/>
          </w:tcPr>
          <w:p w:rsidR="00975C77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副研究员</w:t>
            </w:r>
          </w:p>
        </w:tc>
        <w:tc>
          <w:tcPr>
            <w:tcW w:w="897" w:type="dxa"/>
            <w:vAlign w:val="center"/>
          </w:tcPr>
          <w:p w:rsidR="00975C77" w:rsidRPr="00F40E96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 w:rsidRPr="00F40E96"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362" w:type="dxa"/>
            <w:vAlign w:val="center"/>
          </w:tcPr>
          <w:p w:rsidR="00975C77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云南省林业和草原科学院</w:t>
            </w:r>
          </w:p>
        </w:tc>
        <w:tc>
          <w:tcPr>
            <w:tcW w:w="2577" w:type="dxa"/>
            <w:vAlign w:val="center"/>
          </w:tcPr>
          <w:p w:rsidR="00975C77" w:rsidRDefault="00975C77" w:rsidP="007A6705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种质资源收集评价、品种选育</w:t>
            </w:r>
          </w:p>
        </w:tc>
      </w:tr>
      <w:tr w:rsidR="00975C77" w:rsidTr="007A6705">
        <w:trPr>
          <w:trHeight w:val="624"/>
          <w:jc w:val="center"/>
        </w:trPr>
        <w:tc>
          <w:tcPr>
            <w:tcW w:w="628" w:type="dxa"/>
            <w:vAlign w:val="center"/>
          </w:tcPr>
          <w:p w:rsidR="00975C77" w:rsidRDefault="00975C77" w:rsidP="007A6705">
            <w:pPr>
              <w:widowControl/>
              <w:spacing w:line="290" w:lineRule="exact"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9" w:type="dxa"/>
            <w:vAlign w:val="center"/>
          </w:tcPr>
          <w:p w:rsidR="00975C77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耿树香</w:t>
            </w:r>
          </w:p>
        </w:tc>
        <w:tc>
          <w:tcPr>
            <w:tcW w:w="552" w:type="dxa"/>
            <w:vAlign w:val="center"/>
          </w:tcPr>
          <w:p w:rsidR="00975C77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女</w:t>
            </w:r>
          </w:p>
        </w:tc>
        <w:tc>
          <w:tcPr>
            <w:tcW w:w="867" w:type="dxa"/>
            <w:vAlign w:val="center"/>
          </w:tcPr>
          <w:p w:rsidR="00975C77" w:rsidRDefault="00975C77" w:rsidP="007A67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1978.11</w:t>
            </w:r>
          </w:p>
        </w:tc>
        <w:tc>
          <w:tcPr>
            <w:tcW w:w="1181" w:type="dxa"/>
            <w:vAlign w:val="center"/>
          </w:tcPr>
          <w:p w:rsidR="00975C77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研究员</w:t>
            </w:r>
          </w:p>
        </w:tc>
        <w:tc>
          <w:tcPr>
            <w:tcW w:w="897" w:type="dxa"/>
            <w:vAlign w:val="center"/>
          </w:tcPr>
          <w:p w:rsidR="00975C77" w:rsidRPr="00F40E96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 w:rsidRPr="00F40E96"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博士</w:t>
            </w:r>
          </w:p>
        </w:tc>
        <w:tc>
          <w:tcPr>
            <w:tcW w:w="2362" w:type="dxa"/>
            <w:vAlign w:val="center"/>
          </w:tcPr>
          <w:p w:rsidR="00975C77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云南省林业和草原科学院</w:t>
            </w:r>
          </w:p>
        </w:tc>
        <w:tc>
          <w:tcPr>
            <w:tcW w:w="2577" w:type="dxa"/>
            <w:vAlign w:val="center"/>
          </w:tcPr>
          <w:p w:rsidR="00975C77" w:rsidRDefault="00975C77" w:rsidP="007A6705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种质资源收集评价、品种选育</w:t>
            </w:r>
          </w:p>
        </w:tc>
      </w:tr>
      <w:tr w:rsidR="00975C77" w:rsidTr="007A6705">
        <w:trPr>
          <w:trHeight w:val="624"/>
          <w:jc w:val="center"/>
        </w:trPr>
        <w:tc>
          <w:tcPr>
            <w:tcW w:w="628" w:type="dxa"/>
            <w:vAlign w:val="center"/>
          </w:tcPr>
          <w:p w:rsidR="00975C77" w:rsidRDefault="00975C77" w:rsidP="007A6705">
            <w:pPr>
              <w:widowControl/>
              <w:spacing w:line="290" w:lineRule="exact"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9" w:type="dxa"/>
            <w:vAlign w:val="center"/>
          </w:tcPr>
          <w:p w:rsidR="00975C77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陆  斌</w:t>
            </w:r>
          </w:p>
        </w:tc>
        <w:tc>
          <w:tcPr>
            <w:tcW w:w="552" w:type="dxa"/>
            <w:vAlign w:val="center"/>
          </w:tcPr>
          <w:p w:rsidR="00975C77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男</w:t>
            </w:r>
          </w:p>
        </w:tc>
        <w:tc>
          <w:tcPr>
            <w:tcW w:w="867" w:type="dxa"/>
            <w:vAlign w:val="center"/>
          </w:tcPr>
          <w:p w:rsidR="00975C77" w:rsidRDefault="00975C77" w:rsidP="007A67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1966.10</w:t>
            </w:r>
          </w:p>
        </w:tc>
        <w:tc>
          <w:tcPr>
            <w:tcW w:w="1181" w:type="dxa"/>
            <w:vAlign w:val="center"/>
          </w:tcPr>
          <w:p w:rsidR="00975C77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研究员</w:t>
            </w:r>
          </w:p>
        </w:tc>
        <w:tc>
          <w:tcPr>
            <w:tcW w:w="897" w:type="dxa"/>
            <w:vAlign w:val="center"/>
          </w:tcPr>
          <w:p w:rsidR="00975C77" w:rsidRPr="00F40E96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 w:rsidRPr="00F40E96"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362" w:type="dxa"/>
            <w:vAlign w:val="center"/>
          </w:tcPr>
          <w:p w:rsidR="00975C77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云南省林业和草原科学院</w:t>
            </w:r>
          </w:p>
        </w:tc>
        <w:tc>
          <w:tcPr>
            <w:tcW w:w="2577" w:type="dxa"/>
            <w:vAlign w:val="center"/>
          </w:tcPr>
          <w:p w:rsidR="00975C77" w:rsidRDefault="00975C77" w:rsidP="007A6705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品种选育</w:t>
            </w:r>
          </w:p>
        </w:tc>
      </w:tr>
      <w:tr w:rsidR="00975C77" w:rsidTr="007A6705">
        <w:trPr>
          <w:trHeight w:val="624"/>
          <w:jc w:val="center"/>
        </w:trPr>
        <w:tc>
          <w:tcPr>
            <w:tcW w:w="628" w:type="dxa"/>
            <w:vAlign w:val="center"/>
          </w:tcPr>
          <w:p w:rsidR="00975C77" w:rsidRDefault="00975C77" w:rsidP="007A6705">
            <w:pPr>
              <w:widowControl/>
              <w:spacing w:line="290" w:lineRule="exact"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19" w:type="dxa"/>
            <w:vAlign w:val="center"/>
          </w:tcPr>
          <w:p w:rsidR="00975C77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马  婷</w:t>
            </w:r>
          </w:p>
        </w:tc>
        <w:tc>
          <w:tcPr>
            <w:tcW w:w="552" w:type="dxa"/>
            <w:vAlign w:val="center"/>
          </w:tcPr>
          <w:p w:rsidR="00975C77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女</w:t>
            </w:r>
          </w:p>
        </w:tc>
        <w:tc>
          <w:tcPr>
            <w:tcW w:w="867" w:type="dxa"/>
            <w:vAlign w:val="center"/>
          </w:tcPr>
          <w:p w:rsidR="00975C77" w:rsidRDefault="00975C77" w:rsidP="007A67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1983.12</w:t>
            </w:r>
          </w:p>
        </w:tc>
        <w:tc>
          <w:tcPr>
            <w:tcW w:w="1181" w:type="dxa"/>
            <w:vAlign w:val="center"/>
          </w:tcPr>
          <w:p w:rsidR="00975C77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副研究员</w:t>
            </w:r>
          </w:p>
        </w:tc>
        <w:tc>
          <w:tcPr>
            <w:tcW w:w="897" w:type="dxa"/>
            <w:vAlign w:val="center"/>
          </w:tcPr>
          <w:p w:rsidR="00975C77" w:rsidRPr="00F40E96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 w:rsidRPr="00F40E96"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362" w:type="dxa"/>
            <w:vAlign w:val="center"/>
          </w:tcPr>
          <w:p w:rsidR="00975C77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云南省林业和草原科学院</w:t>
            </w:r>
          </w:p>
        </w:tc>
        <w:tc>
          <w:tcPr>
            <w:tcW w:w="2577" w:type="dxa"/>
            <w:vAlign w:val="center"/>
          </w:tcPr>
          <w:p w:rsidR="00975C77" w:rsidRDefault="00975C77" w:rsidP="007A6705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种质资源收集评价、品种选育</w:t>
            </w:r>
          </w:p>
        </w:tc>
      </w:tr>
      <w:tr w:rsidR="00975C77" w:rsidTr="007A6705">
        <w:trPr>
          <w:trHeight w:val="624"/>
          <w:jc w:val="center"/>
        </w:trPr>
        <w:tc>
          <w:tcPr>
            <w:tcW w:w="628" w:type="dxa"/>
            <w:vAlign w:val="center"/>
          </w:tcPr>
          <w:p w:rsidR="00975C77" w:rsidRDefault="00975C77" w:rsidP="007A6705">
            <w:pPr>
              <w:widowControl/>
              <w:spacing w:line="290" w:lineRule="exact"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19" w:type="dxa"/>
            <w:vAlign w:val="center"/>
          </w:tcPr>
          <w:p w:rsidR="00975C77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陈海云</w:t>
            </w:r>
          </w:p>
        </w:tc>
        <w:tc>
          <w:tcPr>
            <w:tcW w:w="552" w:type="dxa"/>
            <w:vAlign w:val="center"/>
          </w:tcPr>
          <w:p w:rsidR="00975C77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女</w:t>
            </w:r>
          </w:p>
        </w:tc>
        <w:tc>
          <w:tcPr>
            <w:tcW w:w="867" w:type="dxa"/>
            <w:vAlign w:val="center"/>
          </w:tcPr>
          <w:p w:rsidR="00975C77" w:rsidRDefault="00975C77" w:rsidP="007A67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1972.05</w:t>
            </w:r>
          </w:p>
        </w:tc>
        <w:tc>
          <w:tcPr>
            <w:tcW w:w="1181" w:type="dxa"/>
            <w:vAlign w:val="center"/>
          </w:tcPr>
          <w:p w:rsidR="00975C77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副研究员</w:t>
            </w:r>
          </w:p>
        </w:tc>
        <w:tc>
          <w:tcPr>
            <w:tcW w:w="897" w:type="dxa"/>
            <w:vAlign w:val="center"/>
          </w:tcPr>
          <w:p w:rsidR="00975C77" w:rsidRPr="00F40E96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 w:rsidRPr="00F40E96"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362" w:type="dxa"/>
            <w:vAlign w:val="center"/>
          </w:tcPr>
          <w:p w:rsidR="00975C77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云南省林业和草原科学院</w:t>
            </w:r>
          </w:p>
        </w:tc>
        <w:tc>
          <w:tcPr>
            <w:tcW w:w="2577" w:type="dxa"/>
            <w:vAlign w:val="center"/>
          </w:tcPr>
          <w:p w:rsidR="00975C77" w:rsidRDefault="00975C77" w:rsidP="007A6705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种质资源收集评价、品种选育</w:t>
            </w:r>
          </w:p>
        </w:tc>
      </w:tr>
      <w:tr w:rsidR="00975C77" w:rsidTr="007A6705">
        <w:trPr>
          <w:trHeight w:val="624"/>
          <w:jc w:val="center"/>
        </w:trPr>
        <w:tc>
          <w:tcPr>
            <w:tcW w:w="628" w:type="dxa"/>
            <w:vAlign w:val="center"/>
          </w:tcPr>
          <w:p w:rsidR="00975C77" w:rsidRDefault="00975C77" w:rsidP="007A6705">
            <w:pPr>
              <w:widowControl/>
              <w:spacing w:line="290" w:lineRule="exact"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9" w:type="dxa"/>
            <w:vAlign w:val="center"/>
          </w:tcPr>
          <w:p w:rsidR="00975C77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贺  娜</w:t>
            </w:r>
          </w:p>
        </w:tc>
        <w:tc>
          <w:tcPr>
            <w:tcW w:w="552" w:type="dxa"/>
            <w:vAlign w:val="center"/>
          </w:tcPr>
          <w:p w:rsidR="00975C77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女</w:t>
            </w:r>
          </w:p>
        </w:tc>
        <w:tc>
          <w:tcPr>
            <w:tcW w:w="867" w:type="dxa"/>
            <w:vAlign w:val="center"/>
          </w:tcPr>
          <w:p w:rsidR="00975C77" w:rsidRDefault="00975C77" w:rsidP="007A67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1982.03</w:t>
            </w:r>
          </w:p>
        </w:tc>
        <w:tc>
          <w:tcPr>
            <w:tcW w:w="1181" w:type="dxa"/>
            <w:vAlign w:val="center"/>
          </w:tcPr>
          <w:p w:rsidR="00975C77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副研究员</w:t>
            </w:r>
          </w:p>
        </w:tc>
        <w:tc>
          <w:tcPr>
            <w:tcW w:w="897" w:type="dxa"/>
            <w:vAlign w:val="center"/>
          </w:tcPr>
          <w:p w:rsidR="00975C77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362" w:type="dxa"/>
            <w:vAlign w:val="center"/>
          </w:tcPr>
          <w:p w:rsidR="00975C77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云南省林业和草原科学院</w:t>
            </w:r>
          </w:p>
        </w:tc>
        <w:tc>
          <w:tcPr>
            <w:tcW w:w="2577" w:type="dxa"/>
            <w:vAlign w:val="center"/>
          </w:tcPr>
          <w:p w:rsidR="00975C77" w:rsidRDefault="00975C77" w:rsidP="007A6705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品种选育</w:t>
            </w:r>
          </w:p>
        </w:tc>
      </w:tr>
      <w:tr w:rsidR="00975C77" w:rsidTr="007A6705">
        <w:trPr>
          <w:trHeight w:val="624"/>
          <w:jc w:val="center"/>
        </w:trPr>
        <w:tc>
          <w:tcPr>
            <w:tcW w:w="628" w:type="dxa"/>
            <w:vAlign w:val="center"/>
          </w:tcPr>
          <w:p w:rsidR="00975C77" w:rsidRDefault="00975C77" w:rsidP="007A6705">
            <w:pPr>
              <w:widowControl/>
              <w:spacing w:line="290" w:lineRule="exact"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9" w:type="dxa"/>
            <w:vAlign w:val="center"/>
          </w:tcPr>
          <w:p w:rsidR="00975C77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廖永坚</w:t>
            </w:r>
          </w:p>
        </w:tc>
        <w:tc>
          <w:tcPr>
            <w:tcW w:w="552" w:type="dxa"/>
            <w:vAlign w:val="center"/>
          </w:tcPr>
          <w:p w:rsidR="00975C77" w:rsidRDefault="00975C77" w:rsidP="007A670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67" w:type="dxa"/>
            <w:vAlign w:val="center"/>
          </w:tcPr>
          <w:p w:rsidR="00975C77" w:rsidRDefault="00975C77" w:rsidP="007A6705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1978.11</w:t>
            </w:r>
          </w:p>
        </w:tc>
        <w:tc>
          <w:tcPr>
            <w:tcW w:w="1181" w:type="dxa"/>
            <w:vAlign w:val="center"/>
          </w:tcPr>
          <w:p w:rsidR="00975C77" w:rsidRDefault="00975C77" w:rsidP="007A6705"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副研究员</w:t>
            </w:r>
          </w:p>
        </w:tc>
        <w:tc>
          <w:tcPr>
            <w:tcW w:w="897" w:type="dxa"/>
            <w:vAlign w:val="center"/>
          </w:tcPr>
          <w:p w:rsidR="00975C77" w:rsidRPr="00F40E96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本科</w:t>
            </w:r>
          </w:p>
        </w:tc>
        <w:tc>
          <w:tcPr>
            <w:tcW w:w="2362" w:type="dxa"/>
            <w:vAlign w:val="center"/>
          </w:tcPr>
          <w:p w:rsidR="00975C77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云南省林业和草原科学院</w:t>
            </w:r>
          </w:p>
        </w:tc>
        <w:tc>
          <w:tcPr>
            <w:tcW w:w="2577" w:type="dxa"/>
            <w:vAlign w:val="center"/>
          </w:tcPr>
          <w:p w:rsidR="00975C77" w:rsidRDefault="00975C77" w:rsidP="007A6705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品种选育</w:t>
            </w:r>
          </w:p>
        </w:tc>
      </w:tr>
      <w:tr w:rsidR="00975C77" w:rsidTr="007A6705">
        <w:trPr>
          <w:trHeight w:val="624"/>
          <w:jc w:val="center"/>
        </w:trPr>
        <w:tc>
          <w:tcPr>
            <w:tcW w:w="628" w:type="dxa"/>
            <w:vAlign w:val="center"/>
          </w:tcPr>
          <w:p w:rsidR="00975C77" w:rsidRDefault="00975C77" w:rsidP="007A6705">
            <w:pPr>
              <w:widowControl/>
              <w:spacing w:line="29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9" w:type="dxa"/>
            <w:vAlign w:val="center"/>
          </w:tcPr>
          <w:p w:rsidR="00975C77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杨金华</w:t>
            </w:r>
          </w:p>
        </w:tc>
        <w:tc>
          <w:tcPr>
            <w:tcW w:w="552" w:type="dxa"/>
            <w:vAlign w:val="center"/>
          </w:tcPr>
          <w:p w:rsidR="00975C77" w:rsidRDefault="00975C77" w:rsidP="007A6705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男</w:t>
            </w:r>
          </w:p>
        </w:tc>
        <w:tc>
          <w:tcPr>
            <w:tcW w:w="867" w:type="dxa"/>
            <w:vAlign w:val="center"/>
          </w:tcPr>
          <w:p w:rsidR="00975C77" w:rsidRDefault="00975C77" w:rsidP="007A6705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1962.11</w:t>
            </w:r>
          </w:p>
        </w:tc>
        <w:tc>
          <w:tcPr>
            <w:tcW w:w="1181" w:type="dxa"/>
            <w:vAlign w:val="center"/>
          </w:tcPr>
          <w:p w:rsidR="00975C77" w:rsidRDefault="00975C77" w:rsidP="007A6705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高级工程师</w:t>
            </w:r>
          </w:p>
        </w:tc>
        <w:tc>
          <w:tcPr>
            <w:tcW w:w="897" w:type="dxa"/>
            <w:vAlign w:val="center"/>
          </w:tcPr>
          <w:p w:rsidR="00975C77" w:rsidRPr="00F40E96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大专</w:t>
            </w:r>
          </w:p>
        </w:tc>
        <w:tc>
          <w:tcPr>
            <w:tcW w:w="2362" w:type="dxa"/>
            <w:vAlign w:val="center"/>
          </w:tcPr>
          <w:p w:rsidR="00975C77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永仁县林业和草原局</w:t>
            </w:r>
          </w:p>
        </w:tc>
        <w:tc>
          <w:tcPr>
            <w:tcW w:w="2577" w:type="dxa"/>
            <w:vAlign w:val="center"/>
          </w:tcPr>
          <w:p w:rsidR="00975C77" w:rsidRDefault="00975C77" w:rsidP="007A6705">
            <w:pPr>
              <w:jc w:val="left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种质资源收集评价、品种选育</w:t>
            </w:r>
          </w:p>
        </w:tc>
      </w:tr>
      <w:tr w:rsidR="00975C77" w:rsidTr="007A6705">
        <w:trPr>
          <w:trHeight w:val="624"/>
          <w:jc w:val="center"/>
        </w:trPr>
        <w:tc>
          <w:tcPr>
            <w:tcW w:w="628" w:type="dxa"/>
            <w:vAlign w:val="center"/>
          </w:tcPr>
          <w:p w:rsidR="00975C77" w:rsidRDefault="00975C77" w:rsidP="007A6705">
            <w:pPr>
              <w:widowControl/>
              <w:spacing w:line="29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19" w:type="dxa"/>
            <w:vAlign w:val="center"/>
          </w:tcPr>
          <w:p w:rsidR="00975C77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徐  田</w:t>
            </w:r>
          </w:p>
        </w:tc>
        <w:tc>
          <w:tcPr>
            <w:tcW w:w="552" w:type="dxa"/>
            <w:vAlign w:val="center"/>
          </w:tcPr>
          <w:p w:rsidR="00975C77" w:rsidRDefault="00975C77" w:rsidP="007A6705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女</w:t>
            </w:r>
          </w:p>
        </w:tc>
        <w:tc>
          <w:tcPr>
            <w:tcW w:w="867" w:type="dxa"/>
            <w:vAlign w:val="center"/>
          </w:tcPr>
          <w:p w:rsidR="00975C77" w:rsidRDefault="00975C77" w:rsidP="007A6705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1981.01</w:t>
            </w:r>
          </w:p>
        </w:tc>
        <w:tc>
          <w:tcPr>
            <w:tcW w:w="1181" w:type="dxa"/>
            <w:vAlign w:val="center"/>
          </w:tcPr>
          <w:p w:rsidR="00975C77" w:rsidRDefault="00975C77" w:rsidP="007A6705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助理研究员</w:t>
            </w:r>
          </w:p>
        </w:tc>
        <w:tc>
          <w:tcPr>
            <w:tcW w:w="897" w:type="dxa"/>
            <w:vAlign w:val="center"/>
          </w:tcPr>
          <w:p w:rsidR="00975C77" w:rsidRDefault="00975C77" w:rsidP="007A6705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硕士</w:t>
            </w:r>
          </w:p>
        </w:tc>
        <w:tc>
          <w:tcPr>
            <w:tcW w:w="2362" w:type="dxa"/>
            <w:vAlign w:val="center"/>
          </w:tcPr>
          <w:p w:rsidR="00975C77" w:rsidRDefault="00975C77" w:rsidP="007A6705">
            <w:pPr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云南省林业和草原科学院</w:t>
            </w:r>
          </w:p>
        </w:tc>
        <w:tc>
          <w:tcPr>
            <w:tcW w:w="2577" w:type="dxa"/>
            <w:vAlign w:val="center"/>
          </w:tcPr>
          <w:p w:rsidR="00975C77" w:rsidRDefault="00975C77" w:rsidP="007A6705">
            <w:pPr>
              <w:jc w:val="left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良种繁育</w:t>
            </w:r>
          </w:p>
        </w:tc>
      </w:tr>
    </w:tbl>
    <w:p w:rsidR="00975C77" w:rsidRDefault="00975C77" w:rsidP="00975C77">
      <w:pPr>
        <w:widowControl/>
        <w:spacing w:line="520" w:lineRule="exact"/>
        <w:jc w:val="left"/>
        <w:rPr>
          <w:rFonts w:eastAsia="方正楷体_GBK"/>
          <w:sz w:val="28"/>
          <w:szCs w:val="28"/>
        </w:rPr>
      </w:pPr>
    </w:p>
    <w:p w:rsidR="00975C77" w:rsidRDefault="00975C77" w:rsidP="00975C77">
      <w:pPr>
        <w:widowControl/>
        <w:spacing w:line="560" w:lineRule="exact"/>
        <w:jc w:val="left"/>
        <w:rPr>
          <w:rFonts w:eastAsia="方正楷体_GBK"/>
          <w:sz w:val="28"/>
          <w:szCs w:val="28"/>
        </w:rPr>
      </w:pPr>
      <w:r>
        <w:rPr>
          <w:rFonts w:eastAsia="方正楷体_GBK"/>
          <w:sz w:val="28"/>
          <w:szCs w:val="28"/>
        </w:rPr>
        <w:t>（二）候选单位对项目贡献情况</w:t>
      </w:r>
    </w:p>
    <w:p w:rsidR="00975C77" w:rsidRDefault="00975C77" w:rsidP="00975C77">
      <w:pPr>
        <w:spacing w:line="560" w:lineRule="exact"/>
        <w:ind w:firstLine="555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eastAsia="方正仿宋_GBK" w:hint="eastAsia"/>
          <w:color w:val="000000"/>
          <w:kern w:val="0"/>
          <w:sz w:val="28"/>
          <w:szCs w:val="28"/>
        </w:rPr>
        <w:t>1</w:t>
      </w:r>
      <w:r>
        <w:rPr>
          <w:rFonts w:eastAsia="方正仿宋_GBK" w:hint="eastAsia"/>
          <w:color w:val="000000"/>
          <w:kern w:val="0"/>
          <w:sz w:val="28"/>
          <w:szCs w:val="28"/>
        </w:rPr>
        <w:t>、云南省林业和草原科学院：项目的主持单位。全面负责项目整体思路的确定和技术方案的制定。</w:t>
      </w:r>
    </w:p>
    <w:p w:rsidR="00975C77" w:rsidRDefault="00975C77" w:rsidP="00975C77">
      <w:pPr>
        <w:spacing w:line="560" w:lineRule="exact"/>
        <w:ind w:firstLine="555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eastAsia="方正仿宋_GBK" w:hint="eastAsia"/>
          <w:color w:val="000000"/>
          <w:kern w:val="0"/>
          <w:sz w:val="28"/>
          <w:szCs w:val="28"/>
        </w:rPr>
        <w:t>2</w:t>
      </w:r>
      <w:r>
        <w:rPr>
          <w:rFonts w:eastAsia="方正仿宋_GBK" w:hint="eastAsia"/>
          <w:color w:val="000000"/>
          <w:kern w:val="0"/>
          <w:sz w:val="28"/>
          <w:szCs w:val="28"/>
        </w:rPr>
        <w:t>、永仁县林业和草原局：油橄榄种质资源收集圃和品种选育的主要依托单位，主要负责项目基地建设及资源管理。</w:t>
      </w:r>
    </w:p>
    <w:p w:rsidR="00975C77" w:rsidRDefault="00975C77" w:rsidP="00975C77">
      <w:pPr>
        <w:spacing w:line="560" w:lineRule="exact"/>
        <w:ind w:firstLine="555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eastAsia="方正仿宋_GBK" w:hint="eastAsia"/>
          <w:color w:val="000000"/>
          <w:kern w:val="0"/>
          <w:sz w:val="28"/>
          <w:szCs w:val="28"/>
        </w:rPr>
        <w:t>3</w:t>
      </w:r>
      <w:r>
        <w:rPr>
          <w:rFonts w:eastAsia="方正仿宋_GBK" w:hint="eastAsia"/>
          <w:color w:val="000000"/>
          <w:kern w:val="0"/>
          <w:sz w:val="28"/>
          <w:szCs w:val="28"/>
        </w:rPr>
        <w:t>、丽江田园油橄榄科技开发有限公司：项目良种及繁育技术的主要应用单位。</w:t>
      </w:r>
    </w:p>
    <w:p w:rsidR="00975C77" w:rsidRDefault="00975C77" w:rsidP="00975C77">
      <w:pPr>
        <w:spacing w:line="560" w:lineRule="exact"/>
        <w:ind w:firstLine="555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eastAsia="方正仿宋_GBK" w:hint="eastAsia"/>
          <w:color w:val="000000"/>
          <w:kern w:val="0"/>
          <w:sz w:val="28"/>
          <w:szCs w:val="28"/>
        </w:rPr>
        <w:t>4</w:t>
      </w:r>
      <w:r>
        <w:rPr>
          <w:rFonts w:eastAsia="方正仿宋_GBK" w:hint="eastAsia"/>
          <w:color w:val="000000"/>
          <w:kern w:val="0"/>
          <w:sz w:val="28"/>
          <w:szCs w:val="28"/>
        </w:rPr>
        <w:t>、永仁绿原农业开发有限公司：是项目良种及繁育技术的主要</w:t>
      </w:r>
      <w:r>
        <w:rPr>
          <w:rFonts w:eastAsia="方正仿宋_GBK" w:hint="eastAsia"/>
          <w:color w:val="000000"/>
          <w:kern w:val="0"/>
          <w:sz w:val="28"/>
          <w:szCs w:val="28"/>
        </w:rPr>
        <w:lastRenderedPageBreak/>
        <w:t>应用单位，以项目技术为依托研发出一种适宜于春季扦插的方法。</w:t>
      </w:r>
    </w:p>
    <w:p w:rsidR="00975C77" w:rsidRDefault="00975C77" w:rsidP="00975C77">
      <w:pPr>
        <w:pStyle w:val="1"/>
        <w:spacing w:line="560" w:lineRule="exact"/>
        <w:ind w:firstLine="560"/>
        <w:rPr>
          <w:rFonts w:ascii="Times New Roman" w:hAnsi="Times New Roman" w:cs="Times New Roman"/>
          <w:sz w:val="24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28"/>
          <w:szCs w:val="28"/>
        </w:rPr>
        <w:t>5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28"/>
          <w:szCs w:val="28"/>
        </w:rPr>
        <w:t>、永仁太谷农业发展有限公司：是项目良种及繁育技术的主要应用单位，以项目技术为依托研发出自动化温室内扦插技术。</w:t>
      </w:r>
    </w:p>
    <w:p w:rsidR="00975C77" w:rsidRDefault="00975C77" w:rsidP="00975C77">
      <w:pPr>
        <w:spacing w:line="560" w:lineRule="exact"/>
        <w:ind w:firstLineChars="200" w:firstLine="560"/>
        <w:rPr>
          <w:rFonts w:eastAsia="方正黑体_GBK"/>
          <w:sz w:val="28"/>
          <w:szCs w:val="28"/>
        </w:rPr>
      </w:pPr>
      <w:r>
        <w:rPr>
          <w:rFonts w:eastAsia="方正黑体_GBK"/>
          <w:sz w:val="28"/>
          <w:szCs w:val="28"/>
        </w:rPr>
        <w:t>四、</w:t>
      </w:r>
      <w:r>
        <w:rPr>
          <w:rFonts w:eastAsia="方正黑体_GBK" w:hint="eastAsia"/>
          <w:sz w:val="28"/>
          <w:szCs w:val="28"/>
        </w:rPr>
        <w:t>主要</w:t>
      </w:r>
      <w:r>
        <w:rPr>
          <w:rFonts w:eastAsia="方正黑体_GBK"/>
          <w:sz w:val="28"/>
          <w:szCs w:val="28"/>
        </w:rPr>
        <w:t>知识产权</w:t>
      </w:r>
      <w:r>
        <w:rPr>
          <w:rFonts w:eastAsia="方正黑体_GBK" w:hint="eastAsia"/>
          <w:sz w:val="28"/>
          <w:szCs w:val="28"/>
        </w:rPr>
        <w:t>和标准规范</w:t>
      </w:r>
    </w:p>
    <w:p w:rsidR="00975C77" w:rsidRDefault="00975C77" w:rsidP="00975C77">
      <w:pPr>
        <w:spacing w:line="560" w:lineRule="exact"/>
        <w:ind w:firstLine="555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eastAsia="方正仿宋_GBK" w:hint="eastAsia"/>
          <w:color w:val="000000"/>
          <w:kern w:val="0"/>
          <w:sz w:val="28"/>
          <w:szCs w:val="28"/>
        </w:rPr>
        <w:t>选育油橄榄新品种</w:t>
      </w:r>
      <w:r>
        <w:rPr>
          <w:rFonts w:eastAsia="方正仿宋_GBK" w:hint="eastAsia"/>
          <w:color w:val="000000"/>
          <w:kern w:val="0"/>
          <w:sz w:val="28"/>
          <w:szCs w:val="28"/>
        </w:rPr>
        <w:t>1</w:t>
      </w:r>
      <w:r>
        <w:rPr>
          <w:rFonts w:eastAsia="方正仿宋_GBK" w:hint="eastAsia"/>
          <w:color w:val="000000"/>
          <w:kern w:val="0"/>
          <w:sz w:val="28"/>
          <w:szCs w:val="28"/>
        </w:rPr>
        <w:t>个，审认定良种</w:t>
      </w:r>
      <w:r>
        <w:rPr>
          <w:rFonts w:eastAsia="方正仿宋_GBK" w:hint="eastAsia"/>
          <w:color w:val="000000"/>
          <w:kern w:val="0"/>
          <w:sz w:val="28"/>
          <w:szCs w:val="28"/>
        </w:rPr>
        <w:t>9</w:t>
      </w:r>
      <w:r>
        <w:rPr>
          <w:rFonts w:eastAsia="方正仿宋_GBK" w:hint="eastAsia"/>
          <w:color w:val="000000"/>
          <w:kern w:val="0"/>
          <w:sz w:val="28"/>
          <w:szCs w:val="28"/>
        </w:rPr>
        <w:t>个；授权发明和实用新型专利</w:t>
      </w:r>
      <w:r>
        <w:rPr>
          <w:rFonts w:eastAsia="方正仿宋_GBK" w:hint="eastAsia"/>
          <w:color w:val="000000"/>
          <w:kern w:val="0"/>
          <w:sz w:val="28"/>
          <w:szCs w:val="28"/>
        </w:rPr>
        <w:t>9</w:t>
      </w:r>
      <w:r>
        <w:rPr>
          <w:rFonts w:eastAsia="方正仿宋_GBK" w:hint="eastAsia"/>
          <w:color w:val="000000"/>
          <w:kern w:val="0"/>
          <w:sz w:val="28"/>
          <w:szCs w:val="28"/>
        </w:rPr>
        <w:t>项；制定行业和地方标准</w:t>
      </w:r>
      <w:r>
        <w:rPr>
          <w:rFonts w:eastAsia="方正仿宋_GBK" w:hint="eastAsia"/>
          <w:color w:val="000000"/>
          <w:kern w:val="0"/>
          <w:sz w:val="28"/>
          <w:szCs w:val="28"/>
        </w:rPr>
        <w:t>5</w:t>
      </w:r>
      <w:r>
        <w:rPr>
          <w:rFonts w:eastAsia="方正仿宋_GBK" w:hint="eastAsia"/>
          <w:color w:val="000000"/>
          <w:kern w:val="0"/>
          <w:sz w:val="28"/>
          <w:szCs w:val="28"/>
        </w:rPr>
        <w:t>项；登记软件著作权</w:t>
      </w:r>
      <w:r>
        <w:rPr>
          <w:rFonts w:eastAsia="方正仿宋_GBK" w:hint="eastAsia"/>
          <w:color w:val="000000"/>
          <w:kern w:val="0"/>
          <w:sz w:val="28"/>
          <w:szCs w:val="28"/>
        </w:rPr>
        <w:t>7</w:t>
      </w:r>
      <w:r>
        <w:rPr>
          <w:rFonts w:eastAsia="方正仿宋_GBK" w:hint="eastAsia"/>
          <w:color w:val="000000"/>
          <w:kern w:val="0"/>
          <w:sz w:val="28"/>
          <w:szCs w:val="28"/>
        </w:rPr>
        <w:t>项；出版专著</w:t>
      </w:r>
      <w:r>
        <w:rPr>
          <w:rFonts w:eastAsia="方正仿宋_GBK" w:hint="eastAsia"/>
          <w:color w:val="000000"/>
          <w:kern w:val="0"/>
          <w:sz w:val="28"/>
          <w:szCs w:val="28"/>
        </w:rPr>
        <w:t>1</w:t>
      </w:r>
      <w:r>
        <w:rPr>
          <w:rFonts w:eastAsia="方正仿宋_GBK" w:hint="eastAsia"/>
          <w:color w:val="000000"/>
          <w:kern w:val="0"/>
          <w:sz w:val="28"/>
          <w:szCs w:val="28"/>
        </w:rPr>
        <w:t>部，发表论文</w:t>
      </w:r>
      <w:r>
        <w:rPr>
          <w:rFonts w:eastAsia="方正仿宋_GBK" w:hint="eastAsia"/>
          <w:color w:val="000000"/>
          <w:kern w:val="0"/>
          <w:sz w:val="28"/>
          <w:szCs w:val="28"/>
        </w:rPr>
        <w:t>36</w:t>
      </w:r>
      <w:r>
        <w:rPr>
          <w:rFonts w:eastAsia="方正仿宋_GBK" w:hint="eastAsia"/>
          <w:color w:val="000000"/>
          <w:kern w:val="0"/>
          <w:sz w:val="28"/>
          <w:szCs w:val="28"/>
        </w:rPr>
        <w:t>篇。</w:t>
      </w:r>
    </w:p>
    <w:p w:rsidR="00975C77" w:rsidRDefault="00975C77" w:rsidP="00975C77">
      <w:pPr>
        <w:numPr>
          <w:ilvl w:val="0"/>
          <w:numId w:val="2"/>
        </w:numPr>
        <w:spacing w:line="560" w:lineRule="exact"/>
        <w:ind w:firstLineChars="200" w:firstLine="560"/>
        <w:rPr>
          <w:rFonts w:eastAsia="方正黑体_GBK"/>
          <w:sz w:val="28"/>
          <w:szCs w:val="28"/>
        </w:rPr>
      </w:pPr>
      <w:r>
        <w:rPr>
          <w:rFonts w:eastAsia="方正黑体_GBK"/>
          <w:sz w:val="28"/>
          <w:szCs w:val="28"/>
        </w:rPr>
        <w:t>项目曾获科技奖励情况</w:t>
      </w:r>
    </w:p>
    <w:p w:rsidR="00975C77" w:rsidRDefault="00975C77" w:rsidP="00975C77">
      <w:pPr>
        <w:spacing w:line="560" w:lineRule="exact"/>
        <w:ind w:firstLine="555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eastAsia="方正仿宋_GBK" w:hint="eastAsia"/>
          <w:color w:val="000000"/>
          <w:kern w:val="0"/>
          <w:sz w:val="28"/>
          <w:szCs w:val="28"/>
        </w:rPr>
        <w:t>无</w:t>
      </w:r>
    </w:p>
    <w:p w:rsidR="00295099" w:rsidRDefault="00295099"/>
    <w:sectPr w:rsidR="00295099" w:rsidSect="00295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4B427"/>
    <w:multiLevelType w:val="singleLevel"/>
    <w:tmpl w:val="5CE4B427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CE4BD6F"/>
    <w:multiLevelType w:val="singleLevel"/>
    <w:tmpl w:val="5CE4BD6F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5C77"/>
    <w:rsid w:val="00002E11"/>
    <w:rsid w:val="000030E8"/>
    <w:rsid w:val="00004BCF"/>
    <w:rsid w:val="00007136"/>
    <w:rsid w:val="00012A72"/>
    <w:rsid w:val="00013C50"/>
    <w:rsid w:val="00023862"/>
    <w:rsid w:val="00023930"/>
    <w:rsid w:val="00033ABF"/>
    <w:rsid w:val="00044438"/>
    <w:rsid w:val="00051CC7"/>
    <w:rsid w:val="0005665F"/>
    <w:rsid w:val="00083B2C"/>
    <w:rsid w:val="00086C60"/>
    <w:rsid w:val="000948CD"/>
    <w:rsid w:val="0009605D"/>
    <w:rsid w:val="0009627E"/>
    <w:rsid w:val="000B43E4"/>
    <w:rsid w:val="000D10C8"/>
    <w:rsid w:val="000D77A7"/>
    <w:rsid w:val="000E4973"/>
    <w:rsid w:val="000F3866"/>
    <w:rsid w:val="000F5431"/>
    <w:rsid w:val="001005DD"/>
    <w:rsid w:val="00105240"/>
    <w:rsid w:val="001061D4"/>
    <w:rsid w:val="00113762"/>
    <w:rsid w:val="00115831"/>
    <w:rsid w:val="001504C3"/>
    <w:rsid w:val="00161AB9"/>
    <w:rsid w:val="0017748C"/>
    <w:rsid w:val="00196DCB"/>
    <w:rsid w:val="001A3AED"/>
    <w:rsid w:val="001A53B9"/>
    <w:rsid w:val="001B04DD"/>
    <w:rsid w:val="001C2EE9"/>
    <w:rsid w:val="001D7984"/>
    <w:rsid w:val="001E4DF0"/>
    <w:rsid w:val="001E5FA1"/>
    <w:rsid w:val="00200F46"/>
    <w:rsid w:val="0020368C"/>
    <w:rsid w:val="00212A93"/>
    <w:rsid w:val="00214140"/>
    <w:rsid w:val="00216B30"/>
    <w:rsid w:val="00216E11"/>
    <w:rsid w:val="00221249"/>
    <w:rsid w:val="0022181E"/>
    <w:rsid w:val="00227A25"/>
    <w:rsid w:val="0023304B"/>
    <w:rsid w:val="002501CF"/>
    <w:rsid w:val="0025073F"/>
    <w:rsid w:val="00255419"/>
    <w:rsid w:val="00256234"/>
    <w:rsid w:val="00277A1A"/>
    <w:rsid w:val="00294565"/>
    <w:rsid w:val="00295099"/>
    <w:rsid w:val="0029712C"/>
    <w:rsid w:val="002A36C5"/>
    <w:rsid w:val="002A723C"/>
    <w:rsid w:val="002F7BF4"/>
    <w:rsid w:val="002F7D78"/>
    <w:rsid w:val="003011C9"/>
    <w:rsid w:val="00302E0D"/>
    <w:rsid w:val="00314CEB"/>
    <w:rsid w:val="003312FB"/>
    <w:rsid w:val="003376AD"/>
    <w:rsid w:val="00340E4C"/>
    <w:rsid w:val="0034715D"/>
    <w:rsid w:val="003473F9"/>
    <w:rsid w:val="003545F6"/>
    <w:rsid w:val="003609BA"/>
    <w:rsid w:val="003619B0"/>
    <w:rsid w:val="00362613"/>
    <w:rsid w:val="00364BFF"/>
    <w:rsid w:val="00365301"/>
    <w:rsid w:val="0037282B"/>
    <w:rsid w:val="003740B7"/>
    <w:rsid w:val="003803E0"/>
    <w:rsid w:val="00385028"/>
    <w:rsid w:val="003857AA"/>
    <w:rsid w:val="00385A1A"/>
    <w:rsid w:val="00387046"/>
    <w:rsid w:val="00397D73"/>
    <w:rsid w:val="003A6A83"/>
    <w:rsid w:val="003B26DA"/>
    <w:rsid w:val="003C20CE"/>
    <w:rsid w:val="003C654E"/>
    <w:rsid w:val="003D2256"/>
    <w:rsid w:val="003D2C49"/>
    <w:rsid w:val="003E39B4"/>
    <w:rsid w:val="003F2B08"/>
    <w:rsid w:val="003F2CC5"/>
    <w:rsid w:val="003F6220"/>
    <w:rsid w:val="004027A1"/>
    <w:rsid w:val="0040368C"/>
    <w:rsid w:val="00407840"/>
    <w:rsid w:val="00424FAD"/>
    <w:rsid w:val="00425BD8"/>
    <w:rsid w:val="0042621F"/>
    <w:rsid w:val="004338F9"/>
    <w:rsid w:val="004378C4"/>
    <w:rsid w:val="004433BD"/>
    <w:rsid w:val="0045402A"/>
    <w:rsid w:val="00455BD0"/>
    <w:rsid w:val="004603C4"/>
    <w:rsid w:val="00466FAE"/>
    <w:rsid w:val="004702CC"/>
    <w:rsid w:val="004713B5"/>
    <w:rsid w:val="004814E3"/>
    <w:rsid w:val="0048694E"/>
    <w:rsid w:val="0048779C"/>
    <w:rsid w:val="004958DF"/>
    <w:rsid w:val="004A0DEA"/>
    <w:rsid w:val="004A1B86"/>
    <w:rsid w:val="004A5987"/>
    <w:rsid w:val="004B414D"/>
    <w:rsid w:val="004C03E6"/>
    <w:rsid w:val="004C53AD"/>
    <w:rsid w:val="004C71C4"/>
    <w:rsid w:val="004D357C"/>
    <w:rsid w:val="004D5D7A"/>
    <w:rsid w:val="004D6431"/>
    <w:rsid w:val="004E09AD"/>
    <w:rsid w:val="004E27F0"/>
    <w:rsid w:val="004E35FE"/>
    <w:rsid w:val="004F23A7"/>
    <w:rsid w:val="004F4BFF"/>
    <w:rsid w:val="00506559"/>
    <w:rsid w:val="00506D92"/>
    <w:rsid w:val="0050730B"/>
    <w:rsid w:val="005158B3"/>
    <w:rsid w:val="00521CA4"/>
    <w:rsid w:val="005220FA"/>
    <w:rsid w:val="00531E9A"/>
    <w:rsid w:val="0053316E"/>
    <w:rsid w:val="00535AC9"/>
    <w:rsid w:val="00537075"/>
    <w:rsid w:val="00544FDD"/>
    <w:rsid w:val="005740A5"/>
    <w:rsid w:val="00591E7B"/>
    <w:rsid w:val="00593904"/>
    <w:rsid w:val="00595957"/>
    <w:rsid w:val="005A072F"/>
    <w:rsid w:val="005A6CC8"/>
    <w:rsid w:val="005B6F48"/>
    <w:rsid w:val="005C1DF6"/>
    <w:rsid w:val="005D201E"/>
    <w:rsid w:val="005D24A9"/>
    <w:rsid w:val="005E1DDF"/>
    <w:rsid w:val="005E72C9"/>
    <w:rsid w:val="005F5155"/>
    <w:rsid w:val="005F6064"/>
    <w:rsid w:val="005F7EB3"/>
    <w:rsid w:val="00602E99"/>
    <w:rsid w:val="00604313"/>
    <w:rsid w:val="00616B8A"/>
    <w:rsid w:val="006341B9"/>
    <w:rsid w:val="00634226"/>
    <w:rsid w:val="00654716"/>
    <w:rsid w:val="006715D2"/>
    <w:rsid w:val="00675726"/>
    <w:rsid w:val="00675B8E"/>
    <w:rsid w:val="006768B4"/>
    <w:rsid w:val="0069100A"/>
    <w:rsid w:val="00696359"/>
    <w:rsid w:val="00697CD7"/>
    <w:rsid w:val="006B64F2"/>
    <w:rsid w:val="006C58E1"/>
    <w:rsid w:val="006D4219"/>
    <w:rsid w:val="00722BC4"/>
    <w:rsid w:val="007304FB"/>
    <w:rsid w:val="0074461C"/>
    <w:rsid w:val="00766E08"/>
    <w:rsid w:val="00782F92"/>
    <w:rsid w:val="00784605"/>
    <w:rsid w:val="0078499B"/>
    <w:rsid w:val="00786C73"/>
    <w:rsid w:val="00790CC6"/>
    <w:rsid w:val="0079103A"/>
    <w:rsid w:val="00796AC9"/>
    <w:rsid w:val="00796BA8"/>
    <w:rsid w:val="00797766"/>
    <w:rsid w:val="007B0D34"/>
    <w:rsid w:val="007C63EA"/>
    <w:rsid w:val="007F1221"/>
    <w:rsid w:val="007F2136"/>
    <w:rsid w:val="007F6375"/>
    <w:rsid w:val="00807BD4"/>
    <w:rsid w:val="0081406F"/>
    <w:rsid w:val="008142C9"/>
    <w:rsid w:val="00822F0F"/>
    <w:rsid w:val="00825E14"/>
    <w:rsid w:val="00826F88"/>
    <w:rsid w:val="00833ADD"/>
    <w:rsid w:val="00833D41"/>
    <w:rsid w:val="00857430"/>
    <w:rsid w:val="00857DA1"/>
    <w:rsid w:val="0086438D"/>
    <w:rsid w:val="00871721"/>
    <w:rsid w:val="00873ECF"/>
    <w:rsid w:val="008777F6"/>
    <w:rsid w:val="00881816"/>
    <w:rsid w:val="00883A53"/>
    <w:rsid w:val="008A50B2"/>
    <w:rsid w:val="008A5AEC"/>
    <w:rsid w:val="008D1B84"/>
    <w:rsid w:val="008D491B"/>
    <w:rsid w:val="008D7E56"/>
    <w:rsid w:val="008F0788"/>
    <w:rsid w:val="008F4105"/>
    <w:rsid w:val="00901178"/>
    <w:rsid w:val="00911ADB"/>
    <w:rsid w:val="0091220B"/>
    <w:rsid w:val="009125DA"/>
    <w:rsid w:val="0091466E"/>
    <w:rsid w:val="00915569"/>
    <w:rsid w:val="00921582"/>
    <w:rsid w:val="00924D42"/>
    <w:rsid w:val="00925C25"/>
    <w:rsid w:val="00927607"/>
    <w:rsid w:val="0093212E"/>
    <w:rsid w:val="00943149"/>
    <w:rsid w:val="00960E24"/>
    <w:rsid w:val="009640D9"/>
    <w:rsid w:val="0097480F"/>
    <w:rsid w:val="00975C77"/>
    <w:rsid w:val="00984091"/>
    <w:rsid w:val="00984911"/>
    <w:rsid w:val="009945EE"/>
    <w:rsid w:val="009A60AE"/>
    <w:rsid w:val="009B0DE6"/>
    <w:rsid w:val="009B108C"/>
    <w:rsid w:val="009B1949"/>
    <w:rsid w:val="009B3A73"/>
    <w:rsid w:val="009C06DA"/>
    <w:rsid w:val="009C1849"/>
    <w:rsid w:val="009C5FBD"/>
    <w:rsid w:val="009C6968"/>
    <w:rsid w:val="009E65DB"/>
    <w:rsid w:val="00A0591F"/>
    <w:rsid w:val="00A060D8"/>
    <w:rsid w:val="00A062C6"/>
    <w:rsid w:val="00A13A2D"/>
    <w:rsid w:val="00A141C6"/>
    <w:rsid w:val="00A16BDF"/>
    <w:rsid w:val="00A2015A"/>
    <w:rsid w:val="00A31209"/>
    <w:rsid w:val="00A37692"/>
    <w:rsid w:val="00A772E8"/>
    <w:rsid w:val="00A8406F"/>
    <w:rsid w:val="00A97C51"/>
    <w:rsid w:val="00AA1E58"/>
    <w:rsid w:val="00AA4677"/>
    <w:rsid w:val="00AB1E19"/>
    <w:rsid w:val="00AC64EC"/>
    <w:rsid w:val="00AC7E8D"/>
    <w:rsid w:val="00AD410F"/>
    <w:rsid w:val="00AD4C26"/>
    <w:rsid w:val="00AD5DD2"/>
    <w:rsid w:val="00AD68CD"/>
    <w:rsid w:val="00AE4AE3"/>
    <w:rsid w:val="00AE7E97"/>
    <w:rsid w:val="00AF64B4"/>
    <w:rsid w:val="00B04F5F"/>
    <w:rsid w:val="00B07F4E"/>
    <w:rsid w:val="00B13B11"/>
    <w:rsid w:val="00B221E1"/>
    <w:rsid w:val="00B3757D"/>
    <w:rsid w:val="00B44BF8"/>
    <w:rsid w:val="00B55C52"/>
    <w:rsid w:val="00B62C19"/>
    <w:rsid w:val="00B725D1"/>
    <w:rsid w:val="00B757BD"/>
    <w:rsid w:val="00B80411"/>
    <w:rsid w:val="00B83BC1"/>
    <w:rsid w:val="00B850B3"/>
    <w:rsid w:val="00B925B8"/>
    <w:rsid w:val="00B93E2B"/>
    <w:rsid w:val="00BA3B52"/>
    <w:rsid w:val="00BA514F"/>
    <w:rsid w:val="00BC3C77"/>
    <w:rsid w:val="00BC5585"/>
    <w:rsid w:val="00BC58B4"/>
    <w:rsid w:val="00BD32AA"/>
    <w:rsid w:val="00BE0CA3"/>
    <w:rsid w:val="00C048AB"/>
    <w:rsid w:val="00C121D7"/>
    <w:rsid w:val="00C14BA6"/>
    <w:rsid w:val="00C1641C"/>
    <w:rsid w:val="00C33F6A"/>
    <w:rsid w:val="00C4243E"/>
    <w:rsid w:val="00C43F13"/>
    <w:rsid w:val="00C46546"/>
    <w:rsid w:val="00C46A3D"/>
    <w:rsid w:val="00C57193"/>
    <w:rsid w:val="00C620BD"/>
    <w:rsid w:val="00C63214"/>
    <w:rsid w:val="00C6565C"/>
    <w:rsid w:val="00C65975"/>
    <w:rsid w:val="00C87DBC"/>
    <w:rsid w:val="00C97A8B"/>
    <w:rsid w:val="00CA048D"/>
    <w:rsid w:val="00CA0665"/>
    <w:rsid w:val="00CA2E98"/>
    <w:rsid w:val="00CB050D"/>
    <w:rsid w:val="00CE4C01"/>
    <w:rsid w:val="00CF1769"/>
    <w:rsid w:val="00D032BE"/>
    <w:rsid w:val="00D13FCD"/>
    <w:rsid w:val="00D31049"/>
    <w:rsid w:val="00D31AE1"/>
    <w:rsid w:val="00D44633"/>
    <w:rsid w:val="00D46F6C"/>
    <w:rsid w:val="00D50DB2"/>
    <w:rsid w:val="00D551EB"/>
    <w:rsid w:val="00D61E11"/>
    <w:rsid w:val="00D657AA"/>
    <w:rsid w:val="00D73A7A"/>
    <w:rsid w:val="00D76EE5"/>
    <w:rsid w:val="00D80B04"/>
    <w:rsid w:val="00D80D12"/>
    <w:rsid w:val="00D923B0"/>
    <w:rsid w:val="00D961FC"/>
    <w:rsid w:val="00DA1DB6"/>
    <w:rsid w:val="00DA74F7"/>
    <w:rsid w:val="00DA760E"/>
    <w:rsid w:val="00DB2A33"/>
    <w:rsid w:val="00DD75E7"/>
    <w:rsid w:val="00E07D30"/>
    <w:rsid w:val="00E10777"/>
    <w:rsid w:val="00E10E0D"/>
    <w:rsid w:val="00E312F9"/>
    <w:rsid w:val="00E323E0"/>
    <w:rsid w:val="00E36227"/>
    <w:rsid w:val="00E4275E"/>
    <w:rsid w:val="00E43FA8"/>
    <w:rsid w:val="00E53041"/>
    <w:rsid w:val="00E73556"/>
    <w:rsid w:val="00E816B3"/>
    <w:rsid w:val="00E83AC5"/>
    <w:rsid w:val="00E96AD5"/>
    <w:rsid w:val="00E975C6"/>
    <w:rsid w:val="00EA5094"/>
    <w:rsid w:val="00EA6FEB"/>
    <w:rsid w:val="00EC25DA"/>
    <w:rsid w:val="00EC7EC9"/>
    <w:rsid w:val="00ED74AB"/>
    <w:rsid w:val="00EE2F81"/>
    <w:rsid w:val="00F04B5F"/>
    <w:rsid w:val="00F1059D"/>
    <w:rsid w:val="00F16338"/>
    <w:rsid w:val="00F16573"/>
    <w:rsid w:val="00F35467"/>
    <w:rsid w:val="00F413B6"/>
    <w:rsid w:val="00F45F87"/>
    <w:rsid w:val="00F46D04"/>
    <w:rsid w:val="00F52CC0"/>
    <w:rsid w:val="00F57C0F"/>
    <w:rsid w:val="00F60DBB"/>
    <w:rsid w:val="00F60F36"/>
    <w:rsid w:val="00F72F02"/>
    <w:rsid w:val="00F76105"/>
    <w:rsid w:val="00F81D7A"/>
    <w:rsid w:val="00F82778"/>
    <w:rsid w:val="00F906F6"/>
    <w:rsid w:val="00FB23F7"/>
    <w:rsid w:val="00FB3579"/>
    <w:rsid w:val="00FE5B71"/>
    <w:rsid w:val="00FE5C69"/>
    <w:rsid w:val="00FE7A1F"/>
    <w:rsid w:val="00FF40F6"/>
    <w:rsid w:val="00FF4883"/>
    <w:rsid w:val="00FF4F8F"/>
    <w:rsid w:val="00FF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975C7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1263</Characters>
  <Application>Microsoft Office Word</Application>
  <DocSecurity>0</DocSecurity>
  <Lines>10</Lines>
  <Paragraphs>2</Paragraphs>
  <ScaleCrop>false</ScaleCrop>
  <Company>xt256.com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xt256.com</dc:creator>
  <cp:lastModifiedBy>xt256.com</cp:lastModifiedBy>
  <cp:revision>1</cp:revision>
  <dcterms:created xsi:type="dcterms:W3CDTF">2020-06-29T07:00:00Z</dcterms:created>
  <dcterms:modified xsi:type="dcterms:W3CDTF">2020-06-29T07:01:00Z</dcterms:modified>
</cp:coreProperties>
</file>